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75" w:rsidRPr="000630F7" w:rsidRDefault="00073275" w:rsidP="00073275">
      <w:pPr>
        <w:spacing w:line="400" w:lineRule="exact"/>
        <w:rPr>
          <w:rFonts w:ascii="仿宋_GB2312" w:eastAsia="仿宋_GB2312" w:hAnsi="仿宋" w:hint="eastAsia"/>
          <w:sz w:val="24"/>
        </w:rPr>
      </w:pPr>
      <w:r w:rsidRPr="000630F7">
        <w:rPr>
          <w:rFonts w:ascii="黑体" w:eastAsia="黑体" w:hAnsi="仿宋" w:hint="eastAsia"/>
          <w:sz w:val="24"/>
        </w:rPr>
        <w:t>附件2</w:t>
      </w:r>
    </w:p>
    <w:p w:rsidR="00073275" w:rsidRPr="000630F7" w:rsidRDefault="00073275" w:rsidP="00073275">
      <w:pPr>
        <w:widowControl/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0630F7">
        <w:rPr>
          <w:rFonts w:ascii="方正小标宋简体" w:eastAsia="方正小标宋简体" w:hAnsi="宋体" w:hint="eastAsia"/>
          <w:sz w:val="32"/>
          <w:szCs w:val="32"/>
        </w:rPr>
        <w:t>卫星会议安排</w:t>
      </w:r>
    </w:p>
    <w:p w:rsidR="00073275" w:rsidRPr="000630F7" w:rsidRDefault="00073275" w:rsidP="00073275">
      <w:pPr>
        <w:spacing w:line="400" w:lineRule="exact"/>
        <w:jc w:val="center"/>
        <w:rPr>
          <w:rFonts w:ascii="仿宋_GB2312" w:eastAsia="仿宋_GB2312" w:hAnsi="仿宋" w:hint="eastAsia"/>
          <w:sz w:val="24"/>
        </w:rPr>
      </w:pP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中国图书馆年会作为一年一度的行业盛会，广受业界的关注和欢迎。为响应广大会员希望能扩展学术交流空间和时间的呼声，本届会议以上海浦东作为主会场，11月7日到8日作为年会核心时段，分别在时段前后依托长三角地区的图书馆组织 “会前会”和“会后会”，形式以研讨会和图书馆实地考察为主，实现年会学术会议时空跨度的延展，挖掘年会内涵，为与会代表进行实地考察、工作交流及学术交流提供便利。详细安排如下：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一、会前会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1．公共文化服务体系示范区创建与公共图书馆发展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会议时间：11月3日</w:t>
      </w:r>
      <w:r>
        <w:rPr>
          <w:rFonts w:ascii="仿宋_GB2312" w:eastAsia="仿宋_GB2312" w:hAnsi="仿宋" w:hint="eastAsia"/>
          <w:sz w:val="24"/>
        </w:rPr>
        <w:t>- 5日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会议地点：江苏省苏州图书馆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指导单位：文化部公共文化司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 xml:space="preserve">主办单位：中国图书馆学会 </w:t>
      </w:r>
      <w:r w:rsidRPr="00D71AE1">
        <w:rPr>
          <w:rFonts w:ascii="仿宋_GB2312" w:eastAsia="仿宋_GB2312" w:hAnsi="仿宋" w:hint="eastAsia"/>
          <w:sz w:val="24"/>
        </w:rPr>
        <w:t>苏州市文化广电新闻出版局</w:t>
      </w:r>
    </w:p>
    <w:p w:rsidR="00073275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承办单位：苏州市图书馆学会 苏州图书馆</w:t>
      </w:r>
    </w:p>
    <w:p w:rsidR="00073275" w:rsidRPr="001762C3" w:rsidRDefault="00073275" w:rsidP="00073275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联 系 人：</w:t>
      </w:r>
      <w:r w:rsidRPr="001762C3">
        <w:rPr>
          <w:rFonts w:ascii="仿宋_GB2312" w:eastAsia="仿宋_GB2312" w:hAnsi="仿宋"/>
          <w:sz w:val="24"/>
        </w:rPr>
        <w:t>黄洁</w:t>
      </w:r>
      <w:r>
        <w:rPr>
          <w:rFonts w:ascii="仿宋_GB2312" w:eastAsia="仿宋_GB2312" w:hAnsi="仿宋" w:hint="eastAsia"/>
          <w:sz w:val="24"/>
        </w:rPr>
        <w:t>；</w:t>
      </w:r>
      <w:r w:rsidRPr="001762C3">
        <w:rPr>
          <w:rFonts w:ascii="仿宋_GB2312" w:eastAsia="仿宋_GB2312" w:hAnsi="仿宋"/>
          <w:sz w:val="24"/>
        </w:rPr>
        <w:t>0512-65220927</w:t>
      </w:r>
      <w:r>
        <w:rPr>
          <w:rFonts w:ascii="仿宋_GB2312" w:eastAsia="仿宋_GB2312" w:hAnsi="仿宋" w:hint="eastAsia"/>
          <w:sz w:val="24"/>
        </w:rPr>
        <w:t>；</w:t>
      </w:r>
      <w:r w:rsidRPr="001762C3">
        <w:rPr>
          <w:rFonts w:ascii="仿宋_GB2312" w:eastAsia="仿宋_GB2312" w:hAnsi="仿宋"/>
          <w:sz w:val="24"/>
        </w:rPr>
        <w:t xml:space="preserve">371945@qq.com 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2．基层图书馆服务体系和服务效能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会议时间：11月3日</w:t>
      </w:r>
      <w:r>
        <w:rPr>
          <w:rFonts w:ascii="仿宋_GB2312" w:eastAsia="仿宋_GB2312" w:hAnsi="仿宋" w:hint="eastAsia"/>
          <w:sz w:val="24"/>
        </w:rPr>
        <w:t>- 5日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会议地点：江苏省常熟市常熟国际饭店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指导单位：文化部公共文化司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主办单位：中国图书馆学会  常熟市人民政府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承办单位：常熟市文化广电新闻出版局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协办单位：常熟市图书馆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联 系 人：</w:t>
      </w:r>
      <w:proofErr w:type="gramStart"/>
      <w:r w:rsidRPr="000630F7">
        <w:rPr>
          <w:rFonts w:ascii="仿宋_GB2312" w:eastAsia="仿宋_GB2312" w:hAnsi="仿宋" w:hint="eastAsia"/>
          <w:sz w:val="24"/>
        </w:rPr>
        <w:t>周冬英</w:t>
      </w:r>
      <w:proofErr w:type="gramEnd"/>
      <w:r w:rsidRPr="000630F7">
        <w:rPr>
          <w:rFonts w:ascii="仿宋_GB2312" w:eastAsia="仿宋_GB2312" w:hAnsi="仿宋" w:hint="eastAsia"/>
          <w:sz w:val="24"/>
        </w:rPr>
        <w:t>；0512-52220902，13913535250；71228923@qq.com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二、会后会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1．公共图书馆服务体系建设——中心馆、总分馆及专业主题分馆服务实践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会议时间：11月9日</w:t>
      </w:r>
      <w:r>
        <w:rPr>
          <w:rFonts w:ascii="仿宋_GB2312" w:eastAsia="仿宋_GB2312" w:hAnsi="仿宋" w:hint="eastAsia"/>
          <w:sz w:val="24"/>
        </w:rPr>
        <w:t>- 11日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会议地点：浙江省杭州市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指导单位：文化部公共文化司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主办单位：中国图书馆学会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承办单位：杭州文化广电新闻出版局、杭州图书馆、杭州市图书馆协会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联 系 人：龚娅君； 0571-86535091； 413056806@qq.com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2．公共图书馆服务体系建设研讨会——第二届总分馆建设论坛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lastRenderedPageBreak/>
        <w:t>会议时间：11月9日</w:t>
      </w:r>
      <w:r>
        <w:rPr>
          <w:rFonts w:ascii="仿宋_GB2312" w:eastAsia="仿宋_GB2312" w:hAnsi="仿宋" w:hint="eastAsia"/>
          <w:sz w:val="24"/>
        </w:rPr>
        <w:t>- 12日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会议地点：浙江省嘉兴市</w:t>
      </w:r>
      <w:proofErr w:type="gramStart"/>
      <w:r w:rsidRPr="000630F7">
        <w:rPr>
          <w:rFonts w:ascii="仿宋_GB2312" w:eastAsia="仿宋_GB2312" w:hAnsi="仿宋" w:hint="eastAsia"/>
          <w:sz w:val="24"/>
        </w:rPr>
        <w:t>月河客栈</w:t>
      </w:r>
      <w:proofErr w:type="gramEnd"/>
      <w:r w:rsidRPr="000630F7">
        <w:rPr>
          <w:rFonts w:ascii="仿宋_GB2312" w:eastAsia="仿宋_GB2312" w:hAnsi="仿宋" w:hint="eastAsia"/>
          <w:sz w:val="24"/>
        </w:rPr>
        <w:t>（特色文化主题酒店）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指导单位：文化部公共文化司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主办单位：中国图书馆学会   嘉兴市人民政府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协办单位：浙江省图书馆学会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承办单位：嘉兴市文化广电新闻出版局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联 系 人：程玉芳；0573-82535021，15868391123；</w:t>
      </w:r>
      <w:hyperlink r:id="rId5" w:history="1">
        <w:r w:rsidRPr="000630F7">
          <w:rPr>
            <w:rFonts w:ascii="仿宋_GB2312" w:eastAsia="仿宋_GB2312" w:hAnsi="仿宋" w:hint="eastAsia"/>
            <w:sz w:val="24"/>
          </w:rPr>
          <w:t>yfcheng1968@163.com</w:t>
        </w:r>
      </w:hyperlink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3．数字时代大学图书馆服务创新实践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会议时间：11月10日</w:t>
      </w:r>
      <w:r>
        <w:rPr>
          <w:rFonts w:ascii="仿宋_GB2312" w:eastAsia="仿宋_GB2312" w:hAnsi="仿宋" w:hint="eastAsia"/>
          <w:sz w:val="24"/>
        </w:rPr>
        <w:t>- 12日（11月10日</w:t>
      </w:r>
      <w:r w:rsidRPr="000630F7">
        <w:rPr>
          <w:rFonts w:ascii="仿宋_GB2312" w:eastAsia="仿宋_GB2312" w:hAnsi="仿宋" w:hint="eastAsia"/>
          <w:sz w:val="24"/>
        </w:rPr>
        <w:t>15:00起报到</w:t>
      </w:r>
      <w:r>
        <w:rPr>
          <w:rFonts w:ascii="仿宋_GB2312" w:eastAsia="仿宋_GB2312" w:hAnsi="仿宋" w:hint="eastAsia"/>
          <w:sz w:val="24"/>
        </w:rPr>
        <w:t>）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会议地点：江苏省南京市南京大学图书馆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主办单位：中国图书馆学会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承办单位：南京大学图书馆</w:t>
      </w:r>
    </w:p>
    <w:p w:rsidR="00073275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联 系 人：赵倩；</w:t>
      </w:r>
      <w:r>
        <w:rPr>
          <w:rFonts w:ascii="仿宋_GB2312" w:eastAsia="仿宋_GB2312" w:hAnsi="仿宋" w:hint="eastAsia"/>
          <w:sz w:val="24"/>
        </w:rPr>
        <w:t xml:space="preserve"> </w:t>
      </w:r>
      <w:r w:rsidRPr="000630F7">
        <w:rPr>
          <w:rFonts w:ascii="仿宋_GB2312" w:eastAsia="仿宋_GB2312" w:hAnsi="仿宋" w:hint="eastAsia"/>
          <w:sz w:val="24"/>
        </w:rPr>
        <w:t>025-83593969；</w:t>
      </w:r>
      <w:r>
        <w:rPr>
          <w:rFonts w:ascii="仿宋_GB2312" w:eastAsia="仿宋_GB2312" w:hAnsi="仿宋" w:hint="eastAsia"/>
          <w:sz w:val="24"/>
        </w:rPr>
        <w:t xml:space="preserve"> </w:t>
      </w:r>
      <w:r w:rsidRPr="00083232">
        <w:rPr>
          <w:rFonts w:ascii="仿宋_GB2312" w:eastAsia="仿宋_GB2312" w:hAnsi="仿宋" w:hint="eastAsia"/>
          <w:sz w:val="24"/>
        </w:rPr>
        <w:t>zhaoqian@nju.edu.cn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（优先接受高校图书馆代表报名）</w:t>
      </w:r>
    </w:p>
    <w:p w:rsidR="00073275" w:rsidRPr="000630F7" w:rsidRDefault="00073275" w:rsidP="00073275">
      <w:pPr>
        <w:spacing w:line="400" w:lineRule="exact"/>
        <w:ind w:firstLineChars="200" w:firstLine="482"/>
        <w:rPr>
          <w:rFonts w:ascii="仿宋_GB2312" w:eastAsia="仿宋_GB2312" w:hAnsi="仿宋" w:hint="eastAsia"/>
          <w:b/>
          <w:sz w:val="24"/>
        </w:rPr>
      </w:pPr>
      <w:r w:rsidRPr="000630F7">
        <w:rPr>
          <w:rFonts w:ascii="仿宋_GB2312" w:eastAsia="仿宋_GB2312" w:hAnsi="仿宋" w:hint="eastAsia"/>
          <w:b/>
          <w:sz w:val="24"/>
        </w:rPr>
        <w:t>三、报名程序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1．卫星会议仅接受已注册报名年会并按期交纳注册费的代表报名参加。每会接受100人，报满为止。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2．卫星会会议费200元/会/人；各会场现场交费。参会食宿由会议统一安排，交通费和住宿费自理。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3．拟报名代表请在年会注册系统报名参加年会（获取注册号）并交费后，填写《卫星会议参会回执》（附后），邮件发送至对应卫星会的联系人。10月15日报名截止。</w:t>
      </w: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0630F7">
        <w:rPr>
          <w:rFonts w:ascii="仿宋_GB2312" w:eastAsia="仿宋_GB2312" w:hAnsi="仿宋" w:hint="eastAsia"/>
          <w:sz w:val="24"/>
        </w:rPr>
        <w:t>4．未提前缴纳注册费，则报名不予受理。参会回执经审核通过，会务组将与您联系确认参会。如报名后临时无法参加会议，请务必及时告知对应联系人。</w:t>
      </w:r>
    </w:p>
    <w:p w:rsidR="00073275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</w:p>
    <w:p w:rsidR="00073275" w:rsidRPr="000630F7" w:rsidRDefault="00073275" w:rsidP="00073275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bookmarkStart w:id="0" w:name="_GoBack"/>
      <w:bookmarkEnd w:id="0"/>
    </w:p>
    <w:p w:rsidR="00073275" w:rsidRPr="008615E9" w:rsidRDefault="00073275" w:rsidP="00073275">
      <w:pPr>
        <w:spacing w:line="400" w:lineRule="exact"/>
        <w:ind w:firstLineChars="200" w:firstLine="560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8615E9">
        <w:rPr>
          <w:rFonts w:ascii="方正小标宋简体" w:eastAsia="方正小标宋简体" w:hAnsi="宋体" w:hint="eastAsia"/>
          <w:sz w:val="28"/>
          <w:szCs w:val="28"/>
        </w:rPr>
        <w:t>卫星会议参会回执</w:t>
      </w:r>
    </w:p>
    <w:tbl>
      <w:tblPr>
        <w:tblW w:w="9352" w:type="dxa"/>
        <w:jc w:val="center"/>
        <w:tblInd w:w="-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276"/>
        <w:gridCol w:w="1938"/>
        <w:gridCol w:w="1275"/>
        <w:gridCol w:w="2028"/>
      </w:tblGrid>
      <w:tr w:rsidR="00073275" w:rsidRPr="000630F7" w:rsidTr="000839C3">
        <w:trPr>
          <w:trHeight w:val="567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注册号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姓  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性  别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</w:p>
        </w:tc>
      </w:tr>
      <w:tr w:rsidR="00073275" w:rsidRPr="000630F7" w:rsidTr="000839C3">
        <w:trPr>
          <w:trHeight w:val="567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单  位</w:t>
            </w:r>
          </w:p>
        </w:tc>
        <w:tc>
          <w:tcPr>
            <w:tcW w:w="4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 xml:space="preserve">职  </w:t>
            </w:r>
            <w:proofErr w:type="gramStart"/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务</w:t>
            </w:r>
            <w:proofErr w:type="gramEnd"/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</w:p>
        </w:tc>
      </w:tr>
      <w:tr w:rsidR="00073275" w:rsidRPr="000630F7" w:rsidTr="000839C3">
        <w:trPr>
          <w:trHeight w:val="567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电子信箱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  <w:highlight w:val="blac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  <w:highlight w:val="black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手  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  <w:highlight w:val="black"/>
              </w:rPr>
            </w:pPr>
          </w:p>
        </w:tc>
      </w:tr>
      <w:tr w:rsidR="00073275" w:rsidRPr="000630F7" w:rsidTr="000839C3">
        <w:trPr>
          <w:trHeight w:val="567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jc w:val="center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住宿预订</w:t>
            </w:r>
          </w:p>
        </w:tc>
        <w:tc>
          <w:tcPr>
            <w:tcW w:w="82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□不需要</w:t>
            </w:r>
          </w:p>
          <w:p w:rsidR="00073275" w:rsidRPr="000630F7" w:rsidRDefault="00073275" w:rsidP="000839C3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</w:pPr>
            <w:r w:rsidRPr="000630F7">
              <w:rPr>
                <w:rFonts w:ascii="仿宋_GB2312" w:eastAsia="仿宋_GB2312" w:hAnsi="华文宋体" w:hint="eastAsia"/>
                <w:b/>
                <w:w w:val="90"/>
                <w:kern w:val="10"/>
                <w:sz w:val="24"/>
              </w:rPr>
              <w:t>□协助预订</w:t>
            </w:r>
            <w:r w:rsidRPr="000630F7">
              <w:rPr>
                <w:rFonts w:ascii="仿宋_GB2312" w:eastAsia="仿宋_GB2312" w:hAnsi="华文宋体" w:hint="eastAsia"/>
                <w:w w:val="90"/>
                <w:kern w:val="10"/>
                <w:sz w:val="24"/>
              </w:rPr>
              <w:t xml:space="preserve">      □1个床位     □1个单间    □</w:t>
            </w:r>
            <w:proofErr w:type="gramStart"/>
            <w:r w:rsidRPr="000630F7">
              <w:rPr>
                <w:rFonts w:ascii="仿宋_GB2312" w:eastAsia="仿宋_GB2312" w:hAnsi="华文宋体" w:hint="eastAsia"/>
                <w:w w:val="90"/>
                <w:kern w:val="10"/>
                <w:sz w:val="24"/>
              </w:rPr>
              <w:t>1个标间</w:t>
            </w:r>
            <w:proofErr w:type="gramEnd"/>
          </w:p>
        </w:tc>
      </w:tr>
    </w:tbl>
    <w:p w:rsidR="001A0755" w:rsidRPr="00073275" w:rsidRDefault="001A0755"/>
    <w:sectPr w:rsidR="001A0755" w:rsidRPr="0007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75"/>
    <w:rsid w:val="00073275"/>
    <w:rsid w:val="001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fcheng1968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qiucheng</dc:creator>
  <cp:lastModifiedBy>qiucheng</cp:lastModifiedBy>
  <cp:revision>1</cp:revision>
  <dcterms:created xsi:type="dcterms:W3CDTF">2013-09-02T06:09:00Z</dcterms:created>
  <dcterms:modified xsi:type="dcterms:W3CDTF">2013-09-02T06:09:00Z</dcterms:modified>
</cp:coreProperties>
</file>